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12C49" w14:textId="412B6B36" w:rsidR="00425261" w:rsidRPr="00FA72E3" w:rsidRDefault="002950C9" w:rsidP="00425261">
      <w:pPr>
        <w:pStyle w:val="ListParagraph"/>
        <w:numPr>
          <w:ilvl w:val="0"/>
          <w:numId w:val="1"/>
        </w:numPr>
        <w:rPr>
          <w:b/>
          <w:bCs/>
          <w:sz w:val="22"/>
          <w:lang w:val="en-US"/>
        </w:rPr>
      </w:pPr>
      <w:r w:rsidRPr="00FA72E3">
        <w:rPr>
          <w:b/>
          <w:bCs/>
          <w:sz w:val="22"/>
          <w:lang w:val="en-US"/>
        </w:rPr>
        <w:t>The road to apostasy:</w:t>
      </w:r>
    </w:p>
    <w:p w14:paraId="4B1CC383" w14:textId="687F8A14" w:rsidR="00425261" w:rsidRPr="00FA72E3" w:rsidRDefault="00E45635" w:rsidP="00425261">
      <w:pPr>
        <w:pStyle w:val="ListParagraph"/>
        <w:numPr>
          <w:ilvl w:val="1"/>
          <w:numId w:val="1"/>
        </w:numPr>
        <w:rPr>
          <w:b/>
          <w:bCs/>
          <w:sz w:val="22"/>
          <w:lang w:val="en-US"/>
        </w:rPr>
      </w:pPr>
      <w:r w:rsidRPr="00FA72E3">
        <w:rPr>
          <w:b/>
          <w:bCs/>
          <w:sz w:val="22"/>
          <w:lang w:val="en-US"/>
        </w:rPr>
        <w:t>A mortal wound is healed</w:t>
      </w:r>
      <w:r w:rsidR="00425261" w:rsidRPr="00FA72E3">
        <w:rPr>
          <w:b/>
          <w:bCs/>
          <w:sz w:val="22"/>
          <w:lang w:val="en-US"/>
        </w:rPr>
        <w:t>.</w:t>
      </w:r>
    </w:p>
    <w:p w14:paraId="2036FF1F" w14:textId="60E27F58" w:rsidR="000F4DB1" w:rsidRPr="00FA72E3" w:rsidRDefault="00C556D2" w:rsidP="000F4DB1">
      <w:pPr>
        <w:pStyle w:val="ListParagraph"/>
        <w:numPr>
          <w:ilvl w:val="2"/>
          <w:numId w:val="1"/>
        </w:numPr>
        <w:rPr>
          <w:sz w:val="22"/>
          <w:lang w:val="en-US"/>
        </w:rPr>
      </w:pPr>
      <w:r w:rsidRPr="00FA72E3">
        <w:rPr>
          <w:sz w:val="22"/>
          <w:lang w:val="en-US"/>
        </w:rPr>
        <w:t>The prophecy stated that “the beast” would have authority for 42 months (</w:t>
      </w:r>
      <w:r w:rsidR="001F55E8" w:rsidRPr="00FA72E3">
        <w:rPr>
          <w:sz w:val="22"/>
          <w:lang w:val="en-US"/>
        </w:rPr>
        <w:t>Revelation</w:t>
      </w:r>
      <w:r w:rsidRPr="00FA72E3">
        <w:rPr>
          <w:sz w:val="22"/>
          <w:lang w:val="en-US"/>
        </w:rPr>
        <w:t xml:space="preserve"> 13:5).</w:t>
      </w:r>
    </w:p>
    <w:p w14:paraId="31E017EC" w14:textId="5E7B313F" w:rsidR="000F4DB1" w:rsidRPr="00FA72E3" w:rsidRDefault="006E2D23" w:rsidP="000F4DB1">
      <w:pPr>
        <w:pStyle w:val="ListParagraph"/>
        <w:numPr>
          <w:ilvl w:val="2"/>
          <w:numId w:val="1"/>
        </w:numPr>
        <w:rPr>
          <w:sz w:val="22"/>
          <w:lang w:val="en-US"/>
        </w:rPr>
      </w:pPr>
      <w:r w:rsidRPr="00FA72E3">
        <w:rPr>
          <w:sz w:val="22"/>
          <w:lang w:val="en-US"/>
        </w:rPr>
        <w:t>Revelation 11 explains that those 42 months are 1,260 days. During that time, God’s witnesses would prophesy with difficulty (</w:t>
      </w:r>
      <w:r w:rsidR="001F55E8" w:rsidRPr="00FA72E3">
        <w:rPr>
          <w:sz w:val="22"/>
          <w:lang w:val="en-US"/>
        </w:rPr>
        <w:t>Revelation</w:t>
      </w:r>
      <w:r w:rsidRPr="00FA72E3">
        <w:rPr>
          <w:sz w:val="22"/>
          <w:lang w:val="en-US"/>
        </w:rPr>
        <w:t xml:space="preserve"> 11:2-3).</w:t>
      </w:r>
    </w:p>
    <w:p w14:paraId="373BF249" w14:textId="4A1D726F" w:rsidR="000F4DB1" w:rsidRPr="00FA72E3" w:rsidRDefault="001B723F" w:rsidP="000F4DB1">
      <w:pPr>
        <w:pStyle w:val="ListParagraph"/>
        <w:numPr>
          <w:ilvl w:val="2"/>
          <w:numId w:val="1"/>
        </w:numPr>
        <w:rPr>
          <w:sz w:val="22"/>
          <w:lang w:val="en-US"/>
        </w:rPr>
      </w:pPr>
      <w:r w:rsidRPr="00FA72E3">
        <w:rPr>
          <w:sz w:val="22"/>
          <w:lang w:val="en-US"/>
        </w:rPr>
        <w:t>In Revelation 12, 1,260 days are equal to “a time and times and half a time” (</w:t>
      </w:r>
      <w:r w:rsidR="001F55E8" w:rsidRPr="00FA72E3">
        <w:rPr>
          <w:sz w:val="22"/>
          <w:lang w:val="en-US"/>
        </w:rPr>
        <w:t>Revelation</w:t>
      </w:r>
      <w:r w:rsidRPr="00FA72E3">
        <w:rPr>
          <w:sz w:val="22"/>
          <w:lang w:val="en-US"/>
        </w:rPr>
        <w:t xml:space="preserve"> 12:6, 14), the same period that Daniel foretold for the persecution of God’s people (</w:t>
      </w:r>
      <w:r w:rsidR="001F55E8" w:rsidRPr="00FA72E3">
        <w:rPr>
          <w:sz w:val="22"/>
          <w:lang w:val="en-US"/>
        </w:rPr>
        <w:t>Daniel</w:t>
      </w:r>
      <w:r w:rsidRPr="00FA72E3">
        <w:rPr>
          <w:sz w:val="22"/>
          <w:lang w:val="en-US"/>
        </w:rPr>
        <w:t xml:space="preserve"> 7:25).</w:t>
      </w:r>
    </w:p>
    <w:p w14:paraId="13C52743" w14:textId="4D3EE68E" w:rsidR="000F4DB1" w:rsidRPr="00FA72E3" w:rsidRDefault="00B54B46" w:rsidP="000F4DB1">
      <w:pPr>
        <w:pStyle w:val="ListParagraph"/>
        <w:numPr>
          <w:ilvl w:val="2"/>
          <w:numId w:val="1"/>
        </w:numPr>
        <w:rPr>
          <w:sz w:val="22"/>
          <w:lang w:val="en-US"/>
        </w:rPr>
      </w:pPr>
      <w:r w:rsidRPr="00FA72E3">
        <w:rPr>
          <w:sz w:val="22"/>
          <w:lang w:val="en-US"/>
        </w:rPr>
        <w:t>Following the day-year Bible principle, we can interpret the 1,260 days as 1,260 years (N</w:t>
      </w:r>
      <w:r w:rsidR="0080422F" w:rsidRPr="00FA72E3">
        <w:rPr>
          <w:sz w:val="22"/>
          <w:lang w:val="en-US"/>
        </w:rPr>
        <w:t>umbers</w:t>
      </w:r>
      <w:r w:rsidRPr="00FA72E3">
        <w:rPr>
          <w:sz w:val="22"/>
          <w:lang w:val="en-US"/>
        </w:rPr>
        <w:t xml:space="preserve"> 14:34; Ez</w:t>
      </w:r>
      <w:r w:rsidR="0080422F" w:rsidRPr="00FA72E3">
        <w:rPr>
          <w:sz w:val="22"/>
          <w:lang w:val="en-US"/>
        </w:rPr>
        <w:t>ekiel</w:t>
      </w:r>
      <w:r w:rsidRPr="00FA72E3">
        <w:rPr>
          <w:sz w:val="22"/>
          <w:lang w:val="en-US"/>
        </w:rPr>
        <w:t xml:space="preserve"> 4:6; L</w:t>
      </w:r>
      <w:r w:rsidR="0080422F" w:rsidRPr="00FA72E3">
        <w:rPr>
          <w:sz w:val="22"/>
          <w:lang w:val="en-US"/>
        </w:rPr>
        <w:t>eviticus</w:t>
      </w:r>
      <w:r w:rsidRPr="00FA72E3">
        <w:rPr>
          <w:sz w:val="22"/>
          <w:lang w:val="en-US"/>
        </w:rPr>
        <w:t xml:space="preserve"> 25:8). Therefore, the 1,260 days took place from 538 AD to 1798 AD.</w:t>
      </w:r>
    </w:p>
    <w:p w14:paraId="2471829E" w14:textId="7858141E" w:rsidR="000F4DB1" w:rsidRPr="00FA72E3" w:rsidRDefault="00EC71B2" w:rsidP="000F4DB1">
      <w:pPr>
        <w:pStyle w:val="ListParagraph"/>
        <w:numPr>
          <w:ilvl w:val="2"/>
          <w:numId w:val="1"/>
        </w:numPr>
        <w:rPr>
          <w:sz w:val="22"/>
          <w:lang w:val="en-US"/>
        </w:rPr>
      </w:pPr>
      <w:r w:rsidRPr="00FA72E3">
        <w:rPr>
          <w:sz w:val="22"/>
          <w:lang w:val="en-US"/>
        </w:rPr>
        <w:t xml:space="preserve">The prophecy goes beyond these events. The beast was </w:t>
      </w:r>
      <w:r w:rsidR="00644B12">
        <w:rPr>
          <w:sz w:val="22"/>
          <w:lang w:val="en-US"/>
        </w:rPr>
        <w:t>mortally</w:t>
      </w:r>
      <w:r w:rsidRPr="00FA72E3">
        <w:rPr>
          <w:sz w:val="22"/>
          <w:lang w:val="en-US"/>
        </w:rPr>
        <w:t xml:space="preserve"> wounded and lost its authority, but it would recover its power (</w:t>
      </w:r>
      <w:r w:rsidR="001F55E8" w:rsidRPr="00FA72E3">
        <w:rPr>
          <w:sz w:val="22"/>
          <w:lang w:val="en-US"/>
        </w:rPr>
        <w:t>Revelation</w:t>
      </w:r>
      <w:r w:rsidRPr="00FA72E3">
        <w:rPr>
          <w:sz w:val="22"/>
          <w:lang w:val="en-US"/>
        </w:rPr>
        <w:t xml:space="preserve"> 13:3).</w:t>
      </w:r>
    </w:p>
    <w:p w14:paraId="16927A75" w14:textId="5B4B098D" w:rsidR="000F4DB1" w:rsidRPr="00FA72E3" w:rsidRDefault="007460BE" w:rsidP="000F4DB1">
      <w:pPr>
        <w:pStyle w:val="ListParagraph"/>
        <w:numPr>
          <w:ilvl w:val="2"/>
          <w:numId w:val="1"/>
        </w:numPr>
        <w:rPr>
          <w:sz w:val="22"/>
          <w:lang w:val="en-US"/>
        </w:rPr>
      </w:pPr>
      <w:r w:rsidRPr="00FA72E3">
        <w:rPr>
          <w:sz w:val="22"/>
          <w:lang w:val="en-US"/>
        </w:rPr>
        <w:t>Between 1870 AD and 1929 AD, the Pope didn’t have any territory and the Vatican was part of Italy. On February 11, 1929, Pope Pius XI and Benito Mussolini created the Vatican City State. The wound was healed.</w:t>
      </w:r>
    </w:p>
    <w:p w14:paraId="29854E03" w14:textId="0B799420" w:rsidR="00425261" w:rsidRPr="00FA72E3" w:rsidRDefault="0050600A" w:rsidP="00425261">
      <w:pPr>
        <w:pStyle w:val="ListParagraph"/>
        <w:numPr>
          <w:ilvl w:val="1"/>
          <w:numId w:val="1"/>
        </w:numPr>
        <w:rPr>
          <w:b/>
          <w:bCs/>
          <w:sz w:val="22"/>
          <w:lang w:val="en-US"/>
        </w:rPr>
      </w:pPr>
      <w:r w:rsidRPr="00FA72E3">
        <w:rPr>
          <w:b/>
          <w:bCs/>
          <w:sz w:val="22"/>
          <w:lang w:val="en-US"/>
        </w:rPr>
        <w:t>A horn, a beast, a lawless one</w:t>
      </w:r>
      <w:r w:rsidR="00425261" w:rsidRPr="00FA72E3">
        <w:rPr>
          <w:b/>
          <w:bCs/>
          <w:sz w:val="22"/>
          <w:lang w:val="en-US"/>
        </w:rPr>
        <w:t>.</w:t>
      </w:r>
    </w:p>
    <w:tbl>
      <w:tblPr>
        <w:tblStyle w:val="TableGrid"/>
        <w:tblW w:w="10632" w:type="dxa"/>
        <w:tblInd w:w="-5" w:type="dxa"/>
        <w:tblLook w:val="04A0" w:firstRow="1" w:lastRow="0" w:firstColumn="1" w:lastColumn="0" w:noHBand="0" w:noVBand="1"/>
      </w:tblPr>
      <w:tblGrid>
        <w:gridCol w:w="3144"/>
        <w:gridCol w:w="3115"/>
        <w:gridCol w:w="4373"/>
      </w:tblGrid>
      <w:tr w:rsidR="00E25B5D" w:rsidRPr="00FA72E3" w14:paraId="7716D583" w14:textId="77777777" w:rsidTr="00AF24EA">
        <w:tc>
          <w:tcPr>
            <w:tcW w:w="3144" w:type="dxa"/>
          </w:tcPr>
          <w:p w14:paraId="223D2769" w14:textId="4F6E8277" w:rsidR="00E25B5D" w:rsidRPr="00FA72E3" w:rsidRDefault="009E4858" w:rsidP="00E25B5D">
            <w:pPr>
              <w:pStyle w:val="ListParagraph"/>
              <w:ind w:left="0"/>
              <w:jc w:val="center"/>
              <w:rPr>
                <w:b/>
                <w:bCs/>
                <w:sz w:val="22"/>
                <w:lang w:val="en-US"/>
              </w:rPr>
            </w:pPr>
            <w:r w:rsidRPr="00FA72E3">
              <w:rPr>
                <w:b/>
                <w:bCs/>
                <w:sz w:val="22"/>
                <w:lang w:val="en-US"/>
              </w:rPr>
              <w:t>A horn (</w:t>
            </w:r>
            <w:r w:rsidR="001F55E8" w:rsidRPr="00FA72E3">
              <w:rPr>
                <w:b/>
                <w:bCs/>
                <w:sz w:val="22"/>
                <w:lang w:val="en-US"/>
              </w:rPr>
              <w:t>Daniel</w:t>
            </w:r>
            <w:r w:rsidRPr="00FA72E3">
              <w:rPr>
                <w:b/>
                <w:bCs/>
                <w:sz w:val="22"/>
                <w:lang w:val="en-US"/>
              </w:rPr>
              <w:t xml:space="preserve"> 7:25)</w:t>
            </w:r>
          </w:p>
        </w:tc>
        <w:tc>
          <w:tcPr>
            <w:tcW w:w="3115" w:type="dxa"/>
          </w:tcPr>
          <w:p w14:paraId="1F1DA50A" w14:textId="16324B19" w:rsidR="00E25B5D" w:rsidRPr="00FA72E3" w:rsidRDefault="00F9653D" w:rsidP="00E25B5D">
            <w:pPr>
              <w:pStyle w:val="ListParagraph"/>
              <w:ind w:left="0"/>
              <w:jc w:val="center"/>
              <w:rPr>
                <w:b/>
                <w:bCs/>
                <w:sz w:val="22"/>
                <w:lang w:val="en-US"/>
              </w:rPr>
            </w:pPr>
            <w:r w:rsidRPr="00FA72E3">
              <w:rPr>
                <w:b/>
                <w:bCs/>
                <w:sz w:val="22"/>
                <w:lang w:val="en-US"/>
              </w:rPr>
              <w:t>A beast (</w:t>
            </w:r>
            <w:r w:rsidR="001F55E8" w:rsidRPr="00FA72E3">
              <w:rPr>
                <w:b/>
                <w:bCs/>
                <w:sz w:val="22"/>
                <w:lang w:val="en-US"/>
              </w:rPr>
              <w:t>Revelation</w:t>
            </w:r>
            <w:r w:rsidRPr="00FA72E3">
              <w:rPr>
                <w:b/>
                <w:bCs/>
                <w:sz w:val="22"/>
                <w:lang w:val="en-US"/>
              </w:rPr>
              <w:t xml:space="preserve"> 13:2-7)</w:t>
            </w:r>
          </w:p>
        </w:tc>
        <w:tc>
          <w:tcPr>
            <w:tcW w:w="4373" w:type="dxa"/>
          </w:tcPr>
          <w:p w14:paraId="4F512575" w14:textId="4DF9E7F2" w:rsidR="00E25B5D" w:rsidRPr="00FA72E3" w:rsidRDefault="00787492" w:rsidP="00E25B5D">
            <w:pPr>
              <w:pStyle w:val="ListParagraph"/>
              <w:ind w:left="0"/>
              <w:jc w:val="center"/>
              <w:rPr>
                <w:b/>
                <w:bCs/>
                <w:sz w:val="22"/>
                <w:lang w:val="en-US"/>
              </w:rPr>
            </w:pPr>
            <w:r w:rsidRPr="00FA72E3">
              <w:rPr>
                <w:b/>
                <w:bCs/>
                <w:sz w:val="22"/>
                <w:lang w:val="en-US"/>
              </w:rPr>
              <w:t>A lawless one (2</w:t>
            </w:r>
            <w:r w:rsidR="00D469BD" w:rsidRPr="00FA72E3">
              <w:rPr>
                <w:b/>
                <w:bCs/>
                <w:sz w:val="22"/>
                <w:lang w:val="en-US"/>
              </w:rPr>
              <w:t xml:space="preserve"> </w:t>
            </w:r>
            <w:r w:rsidRPr="00FA72E3">
              <w:rPr>
                <w:b/>
                <w:bCs/>
                <w:sz w:val="22"/>
                <w:lang w:val="en-US"/>
              </w:rPr>
              <w:t>Th</w:t>
            </w:r>
            <w:r w:rsidR="00D469BD" w:rsidRPr="00FA72E3">
              <w:rPr>
                <w:b/>
                <w:bCs/>
                <w:sz w:val="22"/>
                <w:lang w:val="en-US"/>
              </w:rPr>
              <w:t>essalonians</w:t>
            </w:r>
            <w:r w:rsidRPr="00FA72E3">
              <w:rPr>
                <w:b/>
                <w:bCs/>
                <w:sz w:val="22"/>
                <w:lang w:val="en-US"/>
              </w:rPr>
              <w:t xml:space="preserve"> 2:3-12)</w:t>
            </w:r>
          </w:p>
        </w:tc>
      </w:tr>
      <w:tr w:rsidR="00E25B5D" w:rsidRPr="00FA72E3" w14:paraId="0E7E1123" w14:textId="77777777" w:rsidTr="00AF24EA">
        <w:tc>
          <w:tcPr>
            <w:tcW w:w="3144" w:type="dxa"/>
          </w:tcPr>
          <w:p w14:paraId="420A04E4" w14:textId="109158C6" w:rsidR="00E25B5D" w:rsidRPr="00FA72E3" w:rsidRDefault="004A52D4" w:rsidP="00E25B5D">
            <w:pPr>
              <w:pStyle w:val="ListParagraph"/>
              <w:ind w:left="0"/>
              <w:rPr>
                <w:sz w:val="22"/>
                <w:lang w:val="en-US"/>
              </w:rPr>
            </w:pPr>
            <w:r w:rsidRPr="00FA72E3">
              <w:rPr>
                <w:sz w:val="22"/>
                <w:lang w:val="en-US"/>
              </w:rPr>
              <w:t>He shall speak pompous words against the Most High</w:t>
            </w:r>
          </w:p>
        </w:tc>
        <w:tc>
          <w:tcPr>
            <w:tcW w:w="3115" w:type="dxa"/>
          </w:tcPr>
          <w:p w14:paraId="156A73E0" w14:textId="59249B61" w:rsidR="00E25B5D" w:rsidRPr="00FA72E3" w:rsidRDefault="00A62481" w:rsidP="00E25B5D">
            <w:pPr>
              <w:pStyle w:val="ListParagraph"/>
              <w:ind w:left="0"/>
              <w:rPr>
                <w:sz w:val="22"/>
                <w:lang w:val="en-US"/>
              </w:rPr>
            </w:pPr>
            <w:r w:rsidRPr="00FA72E3">
              <w:rPr>
                <w:sz w:val="22"/>
                <w:lang w:val="en-US"/>
              </w:rPr>
              <w:t>The dragon gave him his power, his throne, and great authority</w:t>
            </w:r>
          </w:p>
        </w:tc>
        <w:tc>
          <w:tcPr>
            <w:tcW w:w="4373" w:type="dxa"/>
          </w:tcPr>
          <w:p w14:paraId="2FEC1212" w14:textId="6796D91D" w:rsidR="00E25B5D" w:rsidRPr="00FA72E3" w:rsidRDefault="008507EE" w:rsidP="00E25B5D">
            <w:pPr>
              <w:pStyle w:val="ListParagraph"/>
              <w:ind w:left="0"/>
              <w:rPr>
                <w:sz w:val="22"/>
                <w:lang w:val="en-US"/>
              </w:rPr>
            </w:pPr>
            <w:r w:rsidRPr="00FA72E3">
              <w:rPr>
                <w:sz w:val="22"/>
                <w:lang w:val="en-US"/>
              </w:rPr>
              <w:t>He sits as God in the temple of God, showing himself that he is God</w:t>
            </w:r>
          </w:p>
        </w:tc>
      </w:tr>
      <w:tr w:rsidR="00E25B5D" w:rsidRPr="00FA72E3" w14:paraId="74EAB70E" w14:textId="77777777" w:rsidTr="00AF24EA">
        <w:tc>
          <w:tcPr>
            <w:tcW w:w="3144" w:type="dxa"/>
          </w:tcPr>
          <w:p w14:paraId="156421F7" w14:textId="1C6E9020" w:rsidR="00E25B5D" w:rsidRPr="00FA72E3" w:rsidRDefault="009209E1" w:rsidP="00E25B5D">
            <w:pPr>
              <w:pStyle w:val="ListParagraph"/>
              <w:ind w:left="0"/>
              <w:rPr>
                <w:sz w:val="22"/>
                <w:lang w:val="en-US"/>
              </w:rPr>
            </w:pPr>
            <w:r w:rsidRPr="00FA72E3">
              <w:rPr>
                <w:sz w:val="22"/>
                <w:lang w:val="en-US"/>
              </w:rPr>
              <w:t>Shall persecute the saints of the Most High</w:t>
            </w:r>
          </w:p>
        </w:tc>
        <w:tc>
          <w:tcPr>
            <w:tcW w:w="3115" w:type="dxa"/>
          </w:tcPr>
          <w:p w14:paraId="3D77C7B0" w14:textId="5982E317" w:rsidR="00E25B5D" w:rsidRPr="00FA72E3" w:rsidRDefault="00854CD0" w:rsidP="00E25B5D">
            <w:pPr>
              <w:pStyle w:val="ListParagraph"/>
              <w:ind w:left="0"/>
              <w:rPr>
                <w:sz w:val="22"/>
                <w:lang w:val="en-US"/>
              </w:rPr>
            </w:pPr>
            <w:r w:rsidRPr="00FA72E3">
              <w:rPr>
                <w:sz w:val="22"/>
                <w:lang w:val="en-US"/>
              </w:rPr>
              <w:t>He was given a mouth speaking great things and blasphemies</w:t>
            </w:r>
          </w:p>
        </w:tc>
        <w:tc>
          <w:tcPr>
            <w:tcW w:w="4373" w:type="dxa"/>
          </w:tcPr>
          <w:p w14:paraId="3734854D" w14:textId="13B6938F" w:rsidR="00E25B5D" w:rsidRPr="00FA72E3" w:rsidRDefault="00E25B5D" w:rsidP="00E25B5D">
            <w:pPr>
              <w:pStyle w:val="ListParagraph"/>
              <w:ind w:left="0"/>
              <w:rPr>
                <w:sz w:val="22"/>
                <w:lang w:val="en-US"/>
              </w:rPr>
            </w:pPr>
          </w:p>
        </w:tc>
      </w:tr>
      <w:tr w:rsidR="00E25B5D" w:rsidRPr="00FA72E3" w14:paraId="4B8DB973" w14:textId="77777777" w:rsidTr="00AF24EA">
        <w:tc>
          <w:tcPr>
            <w:tcW w:w="3144" w:type="dxa"/>
          </w:tcPr>
          <w:p w14:paraId="6B7D9D5A" w14:textId="2C4C29A7" w:rsidR="00E25B5D" w:rsidRPr="00FA72E3" w:rsidRDefault="00054401" w:rsidP="00E25B5D">
            <w:pPr>
              <w:pStyle w:val="ListParagraph"/>
              <w:ind w:left="0"/>
              <w:rPr>
                <w:sz w:val="22"/>
                <w:lang w:val="en-US"/>
              </w:rPr>
            </w:pPr>
            <w:r w:rsidRPr="00FA72E3">
              <w:rPr>
                <w:sz w:val="22"/>
                <w:lang w:val="en-US"/>
              </w:rPr>
              <w:t>Then the saints shall be given into his hands for a time and times and half a time</w:t>
            </w:r>
          </w:p>
        </w:tc>
        <w:tc>
          <w:tcPr>
            <w:tcW w:w="3115" w:type="dxa"/>
          </w:tcPr>
          <w:p w14:paraId="4D0A7CE8" w14:textId="28B12368" w:rsidR="00E25B5D" w:rsidRPr="00FA72E3" w:rsidRDefault="00E8234A" w:rsidP="00E25B5D">
            <w:pPr>
              <w:pStyle w:val="ListParagraph"/>
              <w:ind w:left="0"/>
              <w:rPr>
                <w:sz w:val="22"/>
                <w:lang w:val="en-US"/>
              </w:rPr>
            </w:pPr>
            <w:r w:rsidRPr="00FA72E3">
              <w:rPr>
                <w:sz w:val="22"/>
                <w:lang w:val="en-US"/>
              </w:rPr>
              <w:t>He was given authority to continue for forty-two months</w:t>
            </w:r>
          </w:p>
        </w:tc>
        <w:tc>
          <w:tcPr>
            <w:tcW w:w="4373" w:type="dxa"/>
          </w:tcPr>
          <w:p w14:paraId="2666A9D3" w14:textId="77777777" w:rsidR="00E25B5D" w:rsidRPr="00FA72E3" w:rsidRDefault="00E25B5D" w:rsidP="00E25B5D">
            <w:pPr>
              <w:pStyle w:val="ListParagraph"/>
              <w:ind w:left="0"/>
              <w:rPr>
                <w:sz w:val="22"/>
                <w:lang w:val="en-US"/>
              </w:rPr>
            </w:pPr>
          </w:p>
        </w:tc>
      </w:tr>
      <w:tr w:rsidR="00E25B5D" w:rsidRPr="00FA72E3" w14:paraId="2DCF2C14" w14:textId="77777777" w:rsidTr="00AF24EA">
        <w:tc>
          <w:tcPr>
            <w:tcW w:w="3144" w:type="dxa"/>
          </w:tcPr>
          <w:p w14:paraId="17105AA7" w14:textId="77777777" w:rsidR="00E25B5D" w:rsidRPr="00FA72E3" w:rsidRDefault="00E25B5D" w:rsidP="00E25B5D">
            <w:pPr>
              <w:pStyle w:val="ListParagraph"/>
              <w:ind w:left="0"/>
              <w:rPr>
                <w:sz w:val="22"/>
                <w:lang w:val="en-US"/>
              </w:rPr>
            </w:pPr>
          </w:p>
        </w:tc>
        <w:tc>
          <w:tcPr>
            <w:tcW w:w="3115" w:type="dxa"/>
          </w:tcPr>
          <w:p w14:paraId="69728564" w14:textId="1124AB34" w:rsidR="00E25B5D" w:rsidRPr="00FA72E3" w:rsidRDefault="008545BD" w:rsidP="00E25B5D">
            <w:pPr>
              <w:pStyle w:val="ListParagraph"/>
              <w:ind w:left="0"/>
              <w:rPr>
                <w:sz w:val="22"/>
                <w:lang w:val="en-US"/>
              </w:rPr>
            </w:pPr>
            <w:r w:rsidRPr="00FA72E3">
              <w:rPr>
                <w:sz w:val="22"/>
                <w:lang w:val="en-US"/>
              </w:rPr>
              <w:t>It was granted to him to make war with the saints and overcome them</w:t>
            </w:r>
          </w:p>
        </w:tc>
        <w:tc>
          <w:tcPr>
            <w:tcW w:w="4373" w:type="dxa"/>
          </w:tcPr>
          <w:p w14:paraId="69744D87" w14:textId="5E47A20D" w:rsidR="00E25B5D" w:rsidRPr="00FA72E3" w:rsidRDefault="00B32A45" w:rsidP="00E25B5D">
            <w:pPr>
              <w:pStyle w:val="ListParagraph"/>
              <w:ind w:left="0"/>
              <w:rPr>
                <w:sz w:val="22"/>
                <w:lang w:val="en-US"/>
              </w:rPr>
            </w:pPr>
            <w:r w:rsidRPr="00FA72E3">
              <w:rPr>
                <w:sz w:val="22"/>
                <w:lang w:val="en-US"/>
              </w:rPr>
              <w:t>The coming of the lawless one is according to the working of Satan</w:t>
            </w:r>
          </w:p>
        </w:tc>
      </w:tr>
    </w:tbl>
    <w:p w14:paraId="74BD0E58" w14:textId="39BFC320" w:rsidR="00E25B5D" w:rsidRPr="00FA72E3" w:rsidRDefault="00153010" w:rsidP="00E25B5D">
      <w:pPr>
        <w:pStyle w:val="ListParagraph"/>
        <w:numPr>
          <w:ilvl w:val="2"/>
          <w:numId w:val="1"/>
        </w:numPr>
        <w:rPr>
          <w:sz w:val="22"/>
          <w:lang w:val="en-US"/>
        </w:rPr>
      </w:pPr>
      <w:r w:rsidRPr="00FA72E3">
        <w:rPr>
          <w:sz w:val="22"/>
          <w:lang w:val="en-US"/>
        </w:rPr>
        <w:t>Daniel, John, and Paul identified the same power: The Roman Catholic Church (as an institution, not the church members themselves).</w:t>
      </w:r>
    </w:p>
    <w:p w14:paraId="7A0E7F43" w14:textId="6C6F4ED1" w:rsidR="00425261" w:rsidRPr="00FA72E3" w:rsidRDefault="003F6E79" w:rsidP="00425261">
      <w:pPr>
        <w:pStyle w:val="ListParagraph"/>
        <w:numPr>
          <w:ilvl w:val="0"/>
          <w:numId w:val="1"/>
        </w:numPr>
        <w:rPr>
          <w:b/>
          <w:bCs/>
          <w:sz w:val="22"/>
          <w:lang w:val="en-US"/>
        </w:rPr>
      </w:pPr>
      <w:r w:rsidRPr="00FA72E3">
        <w:rPr>
          <w:b/>
          <w:bCs/>
          <w:sz w:val="22"/>
          <w:lang w:val="en-US"/>
        </w:rPr>
        <w:t>The apostasy:</w:t>
      </w:r>
    </w:p>
    <w:p w14:paraId="193513B2" w14:textId="21B67E32" w:rsidR="00425261" w:rsidRPr="00FA72E3" w:rsidRDefault="00E77CA7" w:rsidP="00425261">
      <w:pPr>
        <w:pStyle w:val="ListParagraph"/>
        <w:numPr>
          <w:ilvl w:val="1"/>
          <w:numId w:val="1"/>
        </w:numPr>
        <w:rPr>
          <w:b/>
          <w:bCs/>
          <w:sz w:val="22"/>
          <w:lang w:val="en-US"/>
        </w:rPr>
      </w:pPr>
      <w:r w:rsidRPr="00FA72E3">
        <w:rPr>
          <w:b/>
          <w:bCs/>
          <w:sz w:val="22"/>
          <w:lang w:val="en-US"/>
        </w:rPr>
        <w:t>How will it happen?</w:t>
      </w:r>
    </w:p>
    <w:p w14:paraId="263E1090" w14:textId="3BAD7A87" w:rsidR="00E00D89" w:rsidRPr="00FA72E3" w:rsidRDefault="00583C51" w:rsidP="00E00D89">
      <w:pPr>
        <w:pStyle w:val="ListParagraph"/>
        <w:numPr>
          <w:ilvl w:val="2"/>
          <w:numId w:val="1"/>
        </w:numPr>
        <w:rPr>
          <w:sz w:val="22"/>
          <w:lang w:val="en-US"/>
        </w:rPr>
      </w:pPr>
      <w:r w:rsidRPr="00FA72E3">
        <w:rPr>
          <w:sz w:val="22"/>
          <w:lang w:val="en-US"/>
        </w:rPr>
        <w:t xml:space="preserve">During the final apostasy, the scarlet beast on which Babylon is seated (not the beast in </w:t>
      </w:r>
      <w:r w:rsidR="001F55E8" w:rsidRPr="00FA72E3">
        <w:rPr>
          <w:sz w:val="22"/>
          <w:lang w:val="en-US"/>
        </w:rPr>
        <w:t>Revelation</w:t>
      </w:r>
      <w:r w:rsidRPr="00FA72E3">
        <w:rPr>
          <w:sz w:val="22"/>
          <w:lang w:val="en-US"/>
        </w:rPr>
        <w:t xml:space="preserve"> 13) will use the civil powers (symbolized by its 10 horns) to give power to the beast </w:t>
      </w:r>
      <w:r w:rsidR="00871A15" w:rsidRPr="00FA72E3">
        <w:rPr>
          <w:sz w:val="22"/>
          <w:lang w:val="en-US"/>
        </w:rPr>
        <w:br/>
      </w:r>
      <w:r w:rsidRPr="00FA72E3">
        <w:rPr>
          <w:sz w:val="22"/>
          <w:lang w:val="en-US"/>
        </w:rPr>
        <w:t>(</w:t>
      </w:r>
      <w:r w:rsidR="001F55E8" w:rsidRPr="00FA72E3">
        <w:rPr>
          <w:sz w:val="22"/>
          <w:lang w:val="en-US"/>
        </w:rPr>
        <w:t>Revelation</w:t>
      </w:r>
      <w:r w:rsidRPr="00FA72E3">
        <w:rPr>
          <w:sz w:val="22"/>
          <w:lang w:val="en-US"/>
        </w:rPr>
        <w:t xml:space="preserve"> 17:12-13).</w:t>
      </w:r>
    </w:p>
    <w:p w14:paraId="3AFE5912" w14:textId="5F43C46D" w:rsidR="00E00D89" w:rsidRPr="00FA72E3" w:rsidRDefault="00022B87" w:rsidP="00E00D89">
      <w:pPr>
        <w:pStyle w:val="ListParagraph"/>
        <w:numPr>
          <w:ilvl w:val="2"/>
          <w:numId w:val="1"/>
        </w:numPr>
        <w:rPr>
          <w:sz w:val="22"/>
          <w:lang w:val="en-US"/>
        </w:rPr>
      </w:pPr>
      <w:r w:rsidRPr="00FA72E3">
        <w:rPr>
          <w:sz w:val="22"/>
          <w:lang w:val="en-US"/>
        </w:rPr>
        <w:t xml:space="preserve">How will it happen? We don’t know the details, but the world will look for a leader who could help them in the greatest crisis ever. </w:t>
      </w:r>
      <w:r w:rsidR="007604D3">
        <w:rPr>
          <w:sz w:val="22"/>
          <w:lang w:val="en-US"/>
        </w:rPr>
        <w:t>T</w:t>
      </w:r>
      <w:r w:rsidRPr="00FA72E3">
        <w:rPr>
          <w:sz w:val="22"/>
          <w:lang w:val="en-US"/>
        </w:rPr>
        <w:t>he religious and political leaders will choose one main leader: the horn, the beast, the lawless one. The image of the beast will impose its mark of loyalty.</w:t>
      </w:r>
    </w:p>
    <w:p w14:paraId="24414BF0" w14:textId="548D056F" w:rsidR="00425261" w:rsidRPr="00FA72E3" w:rsidRDefault="00AB788F" w:rsidP="00425261">
      <w:pPr>
        <w:pStyle w:val="ListParagraph"/>
        <w:numPr>
          <w:ilvl w:val="1"/>
          <w:numId w:val="1"/>
        </w:numPr>
        <w:rPr>
          <w:b/>
          <w:bCs/>
          <w:sz w:val="22"/>
          <w:lang w:val="en-US"/>
        </w:rPr>
      </w:pPr>
      <w:r w:rsidRPr="00FA72E3">
        <w:rPr>
          <w:b/>
          <w:bCs/>
          <w:sz w:val="22"/>
          <w:lang w:val="en-US"/>
        </w:rPr>
        <w:t>What is the mark and how will it be received?</w:t>
      </w:r>
    </w:p>
    <w:p w14:paraId="10D028CA" w14:textId="65BFC217" w:rsidR="003676E0" w:rsidRPr="00FA72E3" w:rsidRDefault="00E74362" w:rsidP="003676E0">
      <w:pPr>
        <w:pStyle w:val="ListParagraph"/>
        <w:numPr>
          <w:ilvl w:val="2"/>
          <w:numId w:val="1"/>
        </w:numPr>
        <w:rPr>
          <w:sz w:val="22"/>
          <w:lang w:val="en-US"/>
        </w:rPr>
      </w:pPr>
      <w:r w:rsidRPr="00FA72E3">
        <w:rPr>
          <w:sz w:val="22"/>
          <w:lang w:val="en-US"/>
        </w:rPr>
        <w:t>The mark can be received in two ways (</w:t>
      </w:r>
      <w:r w:rsidR="001F55E8" w:rsidRPr="00FA72E3">
        <w:rPr>
          <w:sz w:val="22"/>
          <w:lang w:val="en-US"/>
        </w:rPr>
        <w:t>Revelation</w:t>
      </w:r>
      <w:r w:rsidRPr="00FA72E3">
        <w:rPr>
          <w:sz w:val="22"/>
          <w:lang w:val="en-US"/>
        </w:rPr>
        <w:t xml:space="preserve"> 13:16):</w:t>
      </w:r>
    </w:p>
    <w:p w14:paraId="1B9A3862" w14:textId="421164F8" w:rsidR="003676E0" w:rsidRPr="00FA72E3" w:rsidRDefault="00BB7711" w:rsidP="003676E0">
      <w:pPr>
        <w:pStyle w:val="ListParagraph"/>
        <w:numPr>
          <w:ilvl w:val="3"/>
          <w:numId w:val="1"/>
        </w:numPr>
        <w:rPr>
          <w:sz w:val="22"/>
          <w:lang w:val="en-US"/>
        </w:rPr>
      </w:pPr>
      <w:r w:rsidRPr="00FA72E3">
        <w:rPr>
          <w:sz w:val="22"/>
          <w:u w:val="single"/>
          <w:lang w:val="en-US"/>
        </w:rPr>
        <w:t>On the right hand</w:t>
      </w:r>
      <w:r w:rsidRPr="00FA72E3">
        <w:rPr>
          <w:sz w:val="22"/>
          <w:lang w:val="en-US"/>
        </w:rPr>
        <w:t>. By obeying the imposed rules even if we don’t agree.</w:t>
      </w:r>
    </w:p>
    <w:p w14:paraId="75D58E5B" w14:textId="4D673715" w:rsidR="003676E0" w:rsidRPr="00FA72E3" w:rsidRDefault="00665B65" w:rsidP="003676E0">
      <w:pPr>
        <w:pStyle w:val="ListParagraph"/>
        <w:numPr>
          <w:ilvl w:val="3"/>
          <w:numId w:val="1"/>
        </w:numPr>
        <w:rPr>
          <w:sz w:val="22"/>
          <w:lang w:val="en-US"/>
        </w:rPr>
      </w:pPr>
      <w:r w:rsidRPr="00FA72E3">
        <w:rPr>
          <w:sz w:val="22"/>
          <w:u w:val="single"/>
          <w:lang w:val="en-US"/>
        </w:rPr>
        <w:t>On the forehead</w:t>
      </w:r>
      <w:r w:rsidRPr="00FA72E3">
        <w:rPr>
          <w:sz w:val="22"/>
          <w:lang w:val="en-US"/>
        </w:rPr>
        <w:t>. By actually believing that the imposed rules are true.</w:t>
      </w:r>
    </w:p>
    <w:p w14:paraId="50567BE5" w14:textId="1083D7F6" w:rsidR="003676E0" w:rsidRPr="00FA72E3" w:rsidRDefault="004B1654" w:rsidP="003676E0">
      <w:pPr>
        <w:pStyle w:val="ListParagraph"/>
        <w:numPr>
          <w:ilvl w:val="2"/>
          <w:numId w:val="1"/>
        </w:numPr>
        <w:rPr>
          <w:sz w:val="22"/>
          <w:lang w:val="en-US"/>
        </w:rPr>
      </w:pPr>
      <w:r w:rsidRPr="00FA72E3">
        <w:rPr>
          <w:sz w:val="22"/>
          <w:lang w:val="en-US"/>
        </w:rPr>
        <w:t>The mark is related to worship (</w:t>
      </w:r>
      <w:r w:rsidR="001F55E8" w:rsidRPr="00FA72E3">
        <w:rPr>
          <w:sz w:val="22"/>
          <w:lang w:val="en-US"/>
        </w:rPr>
        <w:t>Revelation</w:t>
      </w:r>
      <w:r w:rsidRPr="00FA72E3">
        <w:rPr>
          <w:sz w:val="22"/>
          <w:lang w:val="en-US"/>
        </w:rPr>
        <w:t xml:space="preserve"> 13:15). According to </w:t>
      </w:r>
      <w:r w:rsidR="001F55E8" w:rsidRPr="00FA72E3">
        <w:rPr>
          <w:sz w:val="22"/>
          <w:lang w:val="en-US"/>
        </w:rPr>
        <w:t>Revelation</w:t>
      </w:r>
      <w:r w:rsidRPr="00FA72E3">
        <w:rPr>
          <w:sz w:val="22"/>
          <w:lang w:val="en-US"/>
        </w:rPr>
        <w:t xml:space="preserve"> 13:17 [NIV], the mark “is the name of the beast or the number of its name.”</w:t>
      </w:r>
    </w:p>
    <w:p w14:paraId="3ED4D4CF" w14:textId="2D8A6A45" w:rsidR="003676E0" w:rsidRPr="00FA72E3" w:rsidRDefault="004A6F60" w:rsidP="003676E0">
      <w:pPr>
        <w:pStyle w:val="ListParagraph"/>
        <w:numPr>
          <w:ilvl w:val="2"/>
          <w:numId w:val="1"/>
        </w:numPr>
        <w:rPr>
          <w:sz w:val="22"/>
          <w:lang w:val="en-US"/>
        </w:rPr>
      </w:pPr>
      <w:r w:rsidRPr="00FA72E3">
        <w:rPr>
          <w:sz w:val="22"/>
          <w:lang w:val="en-US"/>
        </w:rPr>
        <w:t xml:space="preserve">Names in the Bible represent the character of the person. Therefore, we will have to choose between God’s character </w:t>
      </w:r>
      <w:r w:rsidR="0098173B">
        <w:rPr>
          <w:sz w:val="22"/>
          <w:lang w:val="en-US"/>
        </w:rPr>
        <w:t>and</w:t>
      </w:r>
      <w:r w:rsidRPr="00FA72E3">
        <w:rPr>
          <w:sz w:val="22"/>
          <w:lang w:val="en-US"/>
        </w:rPr>
        <w:t xml:space="preserve"> the beast’s.</w:t>
      </w:r>
    </w:p>
    <w:p w14:paraId="21452B60" w14:textId="13CA0E94" w:rsidR="003676E0" w:rsidRPr="00FA72E3" w:rsidRDefault="00627B11" w:rsidP="003676E0">
      <w:pPr>
        <w:pStyle w:val="ListParagraph"/>
        <w:numPr>
          <w:ilvl w:val="2"/>
          <w:numId w:val="1"/>
        </w:numPr>
        <w:rPr>
          <w:sz w:val="22"/>
          <w:lang w:val="en-US"/>
        </w:rPr>
      </w:pPr>
      <w:r w:rsidRPr="00FA72E3">
        <w:rPr>
          <w:sz w:val="22"/>
          <w:lang w:val="en-US"/>
        </w:rPr>
        <w:t>The worldly powers will suggest that everyone will have to worship or rest on the same day in order to overcome the crisis. And that day will be Rome’s one, Sunday.</w:t>
      </w:r>
    </w:p>
    <w:p w14:paraId="243F5930" w14:textId="5B3C6658" w:rsidR="00395C43" w:rsidRPr="00FA72E3" w:rsidRDefault="00C6485F" w:rsidP="00425261">
      <w:pPr>
        <w:pStyle w:val="ListParagraph"/>
        <w:numPr>
          <w:ilvl w:val="0"/>
          <w:numId w:val="1"/>
        </w:numPr>
        <w:rPr>
          <w:b/>
          <w:bCs/>
          <w:sz w:val="22"/>
          <w:lang w:val="en-US"/>
        </w:rPr>
      </w:pPr>
      <w:r w:rsidRPr="00FA72E3">
        <w:rPr>
          <w:b/>
          <w:bCs/>
          <w:sz w:val="22"/>
          <w:lang w:val="en-US"/>
        </w:rPr>
        <w:t>The seal of the redeemed</w:t>
      </w:r>
      <w:r w:rsidR="00425261" w:rsidRPr="00FA72E3">
        <w:rPr>
          <w:b/>
          <w:bCs/>
          <w:sz w:val="22"/>
          <w:lang w:val="en-US"/>
        </w:rPr>
        <w:t>.</w:t>
      </w:r>
    </w:p>
    <w:p w14:paraId="6CBC71DB" w14:textId="111A691F" w:rsidR="00AF24EA" w:rsidRPr="00FA72E3" w:rsidRDefault="000F47A4" w:rsidP="00AF24EA">
      <w:pPr>
        <w:pStyle w:val="ListParagraph"/>
        <w:numPr>
          <w:ilvl w:val="1"/>
          <w:numId w:val="1"/>
        </w:numPr>
        <w:rPr>
          <w:sz w:val="22"/>
          <w:lang w:val="en-US"/>
        </w:rPr>
      </w:pPr>
      <w:r w:rsidRPr="00FA72E3">
        <w:rPr>
          <w:sz w:val="22"/>
          <w:lang w:val="en-US"/>
        </w:rPr>
        <w:t>Those who reject the mark of the beast will be sealed by God. They will have the name (character) of Jesus and will show it by keeping His commandments (</w:t>
      </w:r>
      <w:r w:rsidR="001F55E8" w:rsidRPr="00FA72E3">
        <w:rPr>
          <w:sz w:val="22"/>
          <w:lang w:val="en-US"/>
        </w:rPr>
        <w:t>Revelation</w:t>
      </w:r>
      <w:r w:rsidRPr="00FA72E3">
        <w:rPr>
          <w:sz w:val="22"/>
          <w:lang w:val="en-US"/>
        </w:rPr>
        <w:t xml:space="preserve"> 14:12).</w:t>
      </w:r>
    </w:p>
    <w:p w14:paraId="14678785" w14:textId="4E6BDB11" w:rsidR="00AF24EA" w:rsidRPr="00FA72E3" w:rsidRDefault="00F13A4E" w:rsidP="00AF24EA">
      <w:pPr>
        <w:pStyle w:val="ListParagraph"/>
        <w:numPr>
          <w:ilvl w:val="1"/>
          <w:numId w:val="1"/>
        </w:numPr>
        <w:rPr>
          <w:sz w:val="22"/>
          <w:lang w:val="en-US"/>
        </w:rPr>
      </w:pPr>
      <w:r w:rsidRPr="00FA72E3">
        <w:rPr>
          <w:sz w:val="22"/>
          <w:lang w:val="en-US"/>
        </w:rPr>
        <w:t>The fourth commandment (the Sabbath) determines who we worship.</w:t>
      </w:r>
    </w:p>
    <w:sectPr w:rsidR="00AF24EA" w:rsidRPr="00FA72E3" w:rsidSect="001E4AA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52A5CC" w14:textId="77777777" w:rsidR="00CB42F5" w:rsidRDefault="00CB42F5" w:rsidP="00AF24EA">
      <w:pPr>
        <w:spacing w:after="0" w:line="240" w:lineRule="auto"/>
      </w:pPr>
      <w:r>
        <w:separator/>
      </w:r>
    </w:p>
  </w:endnote>
  <w:endnote w:type="continuationSeparator" w:id="0">
    <w:p w14:paraId="2F636371" w14:textId="77777777" w:rsidR="00CB42F5" w:rsidRDefault="00CB42F5" w:rsidP="00AF24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20769" w14:textId="77777777" w:rsidR="00CB42F5" w:rsidRDefault="00CB42F5" w:rsidP="00AF24EA">
      <w:pPr>
        <w:spacing w:after="0" w:line="240" w:lineRule="auto"/>
      </w:pPr>
      <w:r>
        <w:separator/>
      </w:r>
    </w:p>
  </w:footnote>
  <w:footnote w:type="continuationSeparator" w:id="0">
    <w:p w14:paraId="3BBDAB39" w14:textId="77777777" w:rsidR="00CB42F5" w:rsidRDefault="00CB42F5" w:rsidP="00AF24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AC483B"/>
    <w:multiLevelType w:val="multilevel"/>
    <w:tmpl w:val="DD383A00"/>
    <w:lvl w:ilvl="0">
      <w:start w:val="1"/>
      <w:numFmt w:val="upperLetter"/>
      <w:lvlText w:val="%1"/>
      <w:lvlJc w:val="left"/>
      <w:pPr>
        <w:ind w:left="360" w:hanging="360"/>
      </w:pPr>
      <w:rPr>
        <w:rFonts w:hint="default"/>
      </w:rPr>
    </w:lvl>
    <w:lvl w:ilvl="1">
      <w:start w:val="1"/>
      <w:numFmt w:val="bullet"/>
      <w:lvlRestart w:val="0"/>
      <w:lvlText w:val=""/>
      <w:lvlJc w:val="left"/>
      <w:pPr>
        <w:ind w:left="720" w:hanging="360"/>
      </w:pPr>
      <w:rPr>
        <w:rFonts w:ascii="Wingdings" w:hAnsi="Wingdings" w:hint="default"/>
      </w:rPr>
    </w:lvl>
    <w:lvl w:ilvl="2">
      <w:start w:val="1"/>
      <w:numFmt w:val="bullet"/>
      <w:lvlText w:val="—"/>
      <w:lvlJc w:val="left"/>
      <w:pPr>
        <w:ind w:left="1080" w:hanging="360"/>
      </w:pPr>
      <w:rPr>
        <w:rFonts w:ascii="Calibri" w:hAnsi="Calibri"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9074930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261"/>
    <w:rsid w:val="00004A08"/>
    <w:rsid w:val="00022B87"/>
    <w:rsid w:val="00054401"/>
    <w:rsid w:val="000F47A4"/>
    <w:rsid w:val="000F4DB1"/>
    <w:rsid w:val="00153010"/>
    <w:rsid w:val="001B723F"/>
    <w:rsid w:val="001E4AA8"/>
    <w:rsid w:val="001F55E8"/>
    <w:rsid w:val="002950C9"/>
    <w:rsid w:val="002E0DB9"/>
    <w:rsid w:val="003036B8"/>
    <w:rsid w:val="003233C7"/>
    <w:rsid w:val="003676E0"/>
    <w:rsid w:val="00395C43"/>
    <w:rsid w:val="003F6E79"/>
    <w:rsid w:val="00425261"/>
    <w:rsid w:val="00485213"/>
    <w:rsid w:val="004A52D4"/>
    <w:rsid w:val="004A6F60"/>
    <w:rsid w:val="004B1654"/>
    <w:rsid w:val="004D5CB2"/>
    <w:rsid w:val="0050600A"/>
    <w:rsid w:val="00583C51"/>
    <w:rsid w:val="00627B11"/>
    <w:rsid w:val="00644B12"/>
    <w:rsid w:val="00665B65"/>
    <w:rsid w:val="006E2D23"/>
    <w:rsid w:val="007460BE"/>
    <w:rsid w:val="007604D3"/>
    <w:rsid w:val="00775596"/>
    <w:rsid w:val="00787492"/>
    <w:rsid w:val="0080422F"/>
    <w:rsid w:val="008507EE"/>
    <w:rsid w:val="008545BD"/>
    <w:rsid w:val="00854CD0"/>
    <w:rsid w:val="008635BC"/>
    <w:rsid w:val="00871A15"/>
    <w:rsid w:val="009173F6"/>
    <w:rsid w:val="009209E1"/>
    <w:rsid w:val="0098173B"/>
    <w:rsid w:val="009E4858"/>
    <w:rsid w:val="00A33F04"/>
    <w:rsid w:val="00A62481"/>
    <w:rsid w:val="00AB0FF1"/>
    <w:rsid w:val="00AB788F"/>
    <w:rsid w:val="00AF24EA"/>
    <w:rsid w:val="00B13113"/>
    <w:rsid w:val="00B32A45"/>
    <w:rsid w:val="00B54B46"/>
    <w:rsid w:val="00B82345"/>
    <w:rsid w:val="00BA3EAE"/>
    <w:rsid w:val="00BB7711"/>
    <w:rsid w:val="00BD5C3F"/>
    <w:rsid w:val="00C27091"/>
    <w:rsid w:val="00C556D2"/>
    <w:rsid w:val="00C6485F"/>
    <w:rsid w:val="00CB42F5"/>
    <w:rsid w:val="00D469BD"/>
    <w:rsid w:val="00DC7DD1"/>
    <w:rsid w:val="00DE7124"/>
    <w:rsid w:val="00E00D89"/>
    <w:rsid w:val="00E25B5D"/>
    <w:rsid w:val="00E45635"/>
    <w:rsid w:val="00E74362"/>
    <w:rsid w:val="00E77CA7"/>
    <w:rsid w:val="00E8234A"/>
    <w:rsid w:val="00EC71B2"/>
    <w:rsid w:val="00F13A4E"/>
    <w:rsid w:val="00F45478"/>
    <w:rsid w:val="00F9653D"/>
    <w:rsid w:val="00FA72E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12E0A"/>
  <w15:chartTrackingRefBased/>
  <w15:docId w15:val="{749BA5F9-52AE-41A8-8451-91AA8A761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36B8"/>
    <w:rPr>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itabblica">
    <w:name w:val="Cita bíblica"/>
    <w:basedOn w:val="DefaultParagraphFont"/>
    <w:uiPriority w:val="1"/>
    <w:qFormat/>
    <w:rsid w:val="00BA3EAE"/>
    <w:rPr>
      <w:b/>
      <w:bCs/>
      <w:color w:val="C00000"/>
    </w:rPr>
  </w:style>
  <w:style w:type="paragraph" w:styleId="NoSpacing">
    <w:name w:val="No Spacing"/>
    <w:uiPriority w:val="1"/>
    <w:qFormat/>
    <w:rsid w:val="003036B8"/>
    <w:pPr>
      <w:spacing w:after="0" w:line="240" w:lineRule="auto"/>
    </w:pPr>
    <w:rPr>
      <w:sz w:val="24"/>
    </w:rPr>
  </w:style>
  <w:style w:type="paragraph" w:styleId="ListParagraph">
    <w:name w:val="List Paragraph"/>
    <w:basedOn w:val="Normal"/>
    <w:uiPriority w:val="34"/>
    <w:qFormat/>
    <w:rsid w:val="00425261"/>
    <w:pPr>
      <w:ind w:left="720"/>
      <w:contextualSpacing/>
    </w:pPr>
  </w:style>
  <w:style w:type="table" w:styleId="TableGrid">
    <w:name w:val="Table Grid"/>
    <w:basedOn w:val="TableNormal"/>
    <w:uiPriority w:val="39"/>
    <w:rsid w:val="00E25B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F24EA"/>
    <w:pPr>
      <w:tabs>
        <w:tab w:val="center" w:pos="4252"/>
        <w:tab w:val="right" w:pos="8504"/>
      </w:tabs>
      <w:spacing w:after="0" w:line="240" w:lineRule="auto"/>
    </w:pPr>
  </w:style>
  <w:style w:type="character" w:customStyle="1" w:styleId="HeaderChar">
    <w:name w:val="Header Char"/>
    <w:basedOn w:val="DefaultParagraphFont"/>
    <w:link w:val="Header"/>
    <w:uiPriority w:val="99"/>
    <w:rsid w:val="00AF24EA"/>
    <w:rPr>
      <w:kern w:val="0"/>
      <w:sz w:val="24"/>
      <w14:ligatures w14:val="none"/>
    </w:rPr>
  </w:style>
  <w:style w:type="paragraph" w:styleId="Footer">
    <w:name w:val="footer"/>
    <w:basedOn w:val="Normal"/>
    <w:link w:val="FooterChar"/>
    <w:uiPriority w:val="99"/>
    <w:unhideWhenUsed/>
    <w:rsid w:val="00AF24EA"/>
    <w:pPr>
      <w:tabs>
        <w:tab w:val="center" w:pos="4252"/>
        <w:tab w:val="right" w:pos="8504"/>
      </w:tabs>
      <w:spacing w:after="0" w:line="240" w:lineRule="auto"/>
    </w:pPr>
  </w:style>
  <w:style w:type="character" w:customStyle="1" w:styleId="FooterChar">
    <w:name w:val="Footer Char"/>
    <w:basedOn w:val="DefaultParagraphFont"/>
    <w:link w:val="Footer"/>
    <w:uiPriority w:val="99"/>
    <w:rsid w:val="00AF24EA"/>
    <w:rPr>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497</Words>
  <Characters>2837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Sergio Fustero Carreras</dc:creator>
  <cp:keywords/>
  <dc:description/>
  <cp:lastModifiedBy>Juan Marcos Fustero</cp:lastModifiedBy>
  <cp:revision>67</cp:revision>
  <dcterms:created xsi:type="dcterms:W3CDTF">2023-05-28T10:33:00Z</dcterms:created>
  <dcterms:modified xsi:type="dcterms:W3CDTF">2023-06-09T21:00:00Z</dcterms:modified>
</cp:coreProperties>
</file>