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9AAA" w14:textId="5447DA0A" w:rsidR="00CE594E" w:rsidRDefault="00A54F4A">
      <w:r>
        <w:t xml:space="preserve">Every student at Booker T Washington receives free lunch by virtue of being enrolled into this school. What document do I need to </w:t>
      </w:r>
      <w:proofErr w:type="gramStart"/>
      <w:r>
        <w:t>provide</w:t>
      </w:r>
      <w:proofErr w:type="gramEnd"/>
    </w:p>
    <w:p w14:paraId="3CB811DE" w14:textId="77777777" w:rsidR="00A54F4A" w:rsidRDefault="00A54F4A"/>
    <w:sectPr w:rsidR="00A54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4A"/>
    <w:rsid w:val="00117C41"/>
    <w:rsid w:val="00A54F4A"/>
    <w:rsid w:val="00C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B466"/>
  <w15:chartTrackingRefBased/>
  <w15:docId w15:val="{E389BBF6-D791-4CF2-BE2F-6F73C163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Derrick</dc:creator>
  <cp:keywords/>
  <dc:description/>
  <cp:lastModifiedBy>Lloyd, Derrick</cp:lastModifiedBy>
  <cp:revision>1</cp:revision>
  <dcterms:created xsi:type="dcterms:W3CDTF">2023-04-17T14:51:00Z</dcterms:created>
  <dcterms:modified xsi:type="dcterms:W3CDTF">2023-04-17T14:52:00Z</dcterms:modified>
</cp:coreProperties>
</file>